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7DC58" w14:textId="77777777" w:rsidR="004E5EB8" w:rsidRPr="004E5EB8" w:rsidRDefault="004E5EB8" w:rsidP="004E5EB8">
      <w:pPr>
        <w:ind w:left="720"/>
        <w:rPr>
          <w:rFonts w:ascii="Arial" w:hAnsi="Arial" w:cs="Arial"/>
          <w:noProof/>
          <w:sz w:val="11"/>
          <w:szCs w:val="11"/>
        </w:rPr>
      </w:pPr>
    </w:p>
    <w:p w14:paraId="45F8A233" w14:textId="40962A12" w:rsidR="004E5EB8" w:rsidRPr="00D5234C" w:rsidRDefault="00A047DE" w:rsidP="004E5EB8">
      <w:pPr>
        <w:ind w:left="72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noProof/>
          <w:sz w:val="21"/>
          <w:szCs w:val="21"/>
        </w:rPr>
        <w:t xml:space="preserve">The </w:t>
      </w:r>
      <w:r w:rsidR="004E5EB8" w:rsidRPr="00D5234C">
        <w:rPr>
          <w:rFonts w:ascii="Arial" w:hAnsi="Arial" w:cs="Arial"/>
          <w:noProof/>
          <w:sz w:val="21"/>
          <w:szCs w:val="21"/>
        </w:rPr>
        <w:t xml:space="preserve">Affordable Connectivity Program is an FCC program that helps connect families and households struggling to afford internet service. </w:t>
      </w:r>
    </w:p>
    <w:p w14:paraId="6E735524" w14:textId="77777777" w:rsidR="004E5EB8" w:rsidRPr="00D5234C" w:rsidRDefault="004E5EB8" w:rsidP="004E5EB8">
      <w:pPr>
        <w:ind w:left="72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 xml:space="preserve">The Affordable Connectivity Program provides: </w:t>
      </w:r>
    </w:p>
    <w:p w14:paraId="59964561" w14:textId="77777777" w:rsidR="004E5EB8" w:rsidRPr="00D5234C" w:rsidRDefault="004E5EB8" w:rsidP="004E5EB8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Up to $30/month discount for broadband service;</w:t>
      </w:r>
    </w:p>
    <w:p w14:paraId="74F08B74" w14:textId="77777777" w:rsidR="004E5EB8" w:rsidRPr="00D5234C" w:rsidRDefault="004E5EB8" w:rsidP="004E5EB8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Up to $75/month discount for households on qualifying Tribal lands; and</w:t>
      </w:r>
    </w:p>
    <w:p w14:paraId="4B22CC96" w14:textId="77777777" w:rsidR="004E5EB8" w:rsidRPr="00D5234C" w:rsidRDefault="004E5EB8" w:rsidP="004E5EB8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A one-time discount of up to $100 for a laptop, desktop computer, or tablet purchased through a participating provider if the household contributes more than $10 but less than $50 toward the purchase price.</w:t>
      </w:r>
    </w:p>
    <w:p w14:paraId="110F829E" w14:textId="77777777" w:rsidR="004E5EB8" w:rsidRPr="00D5234C" w:rsidRDefault="004E5EB8" w:rsidP="004E5EB8">
      <w:pPr>
        <w:spacing w:after="0"/>
        <w:ind w:left="720"/>
        <w:rPr>
          <w:rFonts w:ascii="Arial" w:hAnsi="Arial" w:cs="Arial"/>
          <w:noProof/>
          <w:sz w:val="21"/>
          <w:szCs w:val="21"/>
        </w:rPr>
      </w:pPr>
      <w:r w:rsidRPr="00D5234C">
        <w:rPr>
          <w:rFonts w:ascii="Arial" w:hAnsi="Arial" w:cs="Arial"/>
          <w:noProof/>
          <w:sz w:val="21"/>
          <w:szCs w:val="21"/>
        </w:rPr>
        <w:t xml:space="preserve">The </w:t>
      </w:r>
      <w:r w:rsidRPr="00D5234C">
        <w:rPr>
          <w:rFonts w:ascii="Arial" w:hAnsi="Arial" w:cs="Arial"/>
          <w:sz w:val="21"/>
          <w:szCs w:val="21"/>
        </w:rPr>
        <w:t>Affordable Connectivity Program</w:t>
      </w:r>
      <w:r w:rsidRPr="00D5234C">
        <w:rPr>
          <w:rFonts w:ascii="Arial" w:hAnsi="Arial" w:cs="Arial"/>
          <w:noProof/>
          <w:sz w:val="21"/>
          <w:szCs w:val="21"/>
        </w:rPr>
        <w:t xml:space="preserve"> is limited to one monthly service discount and one device discount per household. </w:t>
      </w:r>
    </w:p>
    <w:p w14:paraId="1B129EFF" w14:textId="77777777" w:rsidR="004E5EB8" w:rsidRPr="00D5234C" w:rsidRDefault="004E5EB8" w:rsidP="004E5EB8">
      <w:pPr>
        <w:spacing w:after="0"/>
        <w:ind w:left="720"/>
        <w:rPr>
          <w:rFonts w:ascii="Arial" w:hAnsi="Arial" w:cs="Arial"/>
          <w:noProof/>
          <w:sz w:val="21"/>
          <w:szCs w:val="21"/>
        </w:rPr>
      </w:pPr>
    </w:p>
    <w:p w14:paraId="346A6DEF" w14:textId="2D274E71" w:rsidR="004E5EB8" w:rsidRPr="00D5234C" w:rsidRDefault="004E5EB8" w:rsidP="004E5EB8">
      <w:pPr>
        <w:spacing w:after="0"/>
        <w:ind w:left="720"/>
        <w:rPr>
          <w:rFonts w:ascii="Arial" w:hAnsi="Arial" w:cs="Arial"/>
          <w:b/>
          <w:bCs/>
          <w:sz w:val="21"/>
          <w:szCs w:val="21"/>
        </w:rPr>
      </w:pPr>
      <w:r w:rsidRPr="00D5234C">
        <w:rPr>
          <w:rFonts w:ascii="Arial" w:hAnsi="Arial" w:cs="Arial"/>
          <w:b/>
          <w:bCs/>
          <w:sz w:val="21"/>
          <w:szCs w:val="21"/>
        </w:rPr>
        <w:t>Who</w:t>
      </w:r>
      <w:r w:rsidR="00D5234C" w:rsidRPr="00D5234C">
        <w:rPr>
          <w:rFonts w:ascii="Arial" w:hAnsi="Arial" w:cs="Arial"/>
          <w:b/>
          <w:bCs/>
          <w:sz w:val="21"/>
          <w:szCs w:val="21"/>
        </w:rPr>
        <w:t xml:space="preserve"> Is</w:t>
      </w:r>
      <w:r w:rsidRPr="00D5234C">
        <w:rPr>
          <w:rFonts w:ascii="Arial" w:hAnsi="Arial" w:cs="Arial"/>
          <w:b/>
          <w:bCs/>
          <w:sz w:val="21"/>
          <w:szCs w:val="21"/>
        </w:rPr>
        <w:t xml:space="preserve"> Eligible?</w:t>
      </w:r>
    </w:p>
    <w:p w14:paraId="720846BC" w14:textId="77777777" w:rsidR="004E5EB8" w:rsidRPr="00D5234C" w:rsidRDefault="004E5EB8" w:rsidP="004E5EB8">
      <w:pPr>
        <w:spacing w:after="0"/>
        <w:ind w:left="720"/>
        <w:rPr>
          <w:rFonts w:ascii="Arial" w:hAnsi="Arial" w:cs="Arial"/>
          <w:sz w:val="21"/>
          <w:szCs w:val="21"/>
        </w:rPr>
      </w:pPr>
    </w:p>
    <w:p w14:paraId="6F6324F1" w14:textId="32987D0F" w:rsidR="004E5EB8" w:rsidRPr="00D5234C" w:rsidRDefault="003F0B46" w:rsidP="004E5EB8">
      <w:pPr>
        <w:spacing w:after="0"/>
        <w:ind w:left="720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A household is eligible for the Affordable Connectivity Program if the household income is at or below 200% of the </w:t>
      </w:r>
      <w:hyperlink r:id="rId8" w:history="1">
        <w:r w:rsidRPr="00D5234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Federal Poverty Guidelines</w:t>
        </w:r>
      </w:hyperlink>
      <w:r w:rsidRPr="00D5234C">
        <w:rPr>
          <w:rFonts w:ascii="Arial" w:hAnsi="Arial" w:cs="Arial"/>
          <w:sz w:val="21"/>
          <w:szCs w:val="21"/>
          <w:shd w:val="clear" w:color="auto" w:fill="FFFFFF"/>
        </w:rPr>
        <w:t>, or if a member of the household meets at least </w:t>
      </w:r>
      <w:r w:rsidRPr="00D5234C">
        <w:rPr>
          <w:rFonts w:ascii="Arial" w:hAnsi="Arial" w:cs="Arial"/>
          <w:i/>
          <w:iCs/>
          <w:sz w:val="21"/>
          <w:szCs w:val="21"/>
          <w:shd w:val="clear" w:color="auto" w:fill="FFFFFF"/>
        </w:rPr>
        <w:t>one</w:t>
      </w:r>
      <w:r w:rsidRPr="00D5234C">
        <w:rPr>
          <w:rFonts w:ascii="Arial" w:hAnsi="Arial" w:cs="Arial"/>
          <w:sz w:val="21"/>
          <w:szCs w:val="21"/>
          <w:shd w:val="clear" w:color="auto" w:fill="FFFFFF"/>
        </w:rPr>
        <w:t> of the criteria below:</w:t>
      </w:r>
    </w:p>
    <w:p w14:paraId="1F027926" w14:textId="77777777" w:rsidR="003F0B46" w:rsidRPr="00D5234C" w:rsidRDefault="003F0B46" w:rsidP="004E5EB8">
      <w:pPr>
        <w:spacing w:after="0"/>
        <w:ind w:left="720"/>
        <w:rPr>
          <w:rFonts w:ascii="Arial" w:hAnsi="Arial" w:cs="Arial"/>
          <w:sz w:val="21"/>
          <w:szCs w:val="21"/>
          <w:shd w:val="clear" w:color="auto" w:fill="FFFFFF"/>
        </w:rPr>
      </w:pPr>
    </w:p>
    <w:p w14:paraId="03CF1939" w14:textId="77777777" w:rsidR="00D5234C" w:rsidRPr="00D5234C" w:rsidRDefault="00D5234C" w:rsidP="00D5234C">
      <w:pPr>
        <w:numPr>
          <w:ilvl w:val="0"/>
          <w:numId w:val="5"/>
        </w:numPr>
        <w:tabs>
          <w:tab w:val="num" w:pos="72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Received a Federal Pell Grant during the current award year;</w:t>
      </w:r>
    </w:p>
    <w:p w14:paraId="3B075129" w14:textId="77777777" w:rsidR="00D5234C" w:rsidRPr="00D5234C" w:rsidRDefault="00D5234C" w:rsidP="00D5234C">
      <w:pPr>
        <w:numPr>
          <w:ilvl w:val="0"/>
          <w:numId w:val="5"/>
        </w:numPr>
        <w:tabs>
          <w:tab w:val="num" w:pos="72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Meets the eligibility criteria for a participating provider's existing low-income internet program;</w:t>
      </w:r>
    </w:p>
    <w:p w14:paraId="22C1673D" w14:textId="77777777" w:rsidR="00D5234C" w:rsidRPr="00D5234C" w:rsidRDefault="00D5234C" w:rsidP="00D5234C">
      <w:pPr>
        <w:numPr>
          <w:ilvl w:val="0"/>
          <w:numId w:val="5"/>
        </w:numPr>
        <w:tabs>
          <w:tab w:val="num" w:pos="72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Participates in one of these assistance programs:</w:t>
      </w:r>
    </w:p>
    <w:p w14:paraId="70A264BA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SNAP </w:t>
      </w:r>
    </w:p>
    <w:p w14:paraId="20FF1E0C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Medicaid </w:t>
      </w:r>
    </w:p>
    <w:p w14:paraId="76306A2E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Federal Public Housing Assistance </w:t>
      </w:r>
    </w:p>
    <w:p w14:paraId="3A664CEA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Supplemental Security Income (SSI)</w:t>
      </w:r>
    </w:p>
    <w:p w14:paraId="01A17D8F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WIC</w:t>
      </w:r>
    </w:p>
    <w:p w14:paraId="2B5A948B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Veterans Pension or Survivor Benefits</w:t>
      </w:r>
    </w:p>
    <w:p w14:paraId="4D0157D0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or </w:t>
      </w:r>
      <w:hyperlink r:id="rId9" w:tooltip="https://www.fcc.gov/lifeline-consumers" w:history="1">
        <w:r w:rsidRPr="00D5234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Lifeline</w:t>
        </w:r>
      </w:hyperlink>
      <w:r w:rsidRPr="00D5234C">
        <w:rPr>
          <w:rFonts w:ascii="Arial" w:hAnsi="Arial" w:cs="Arial"/>
          <w:sz w:val="21"/>
          <w:szCs w:val="21"/>
          <w:shd w:val="clear" w:color="auto" w:fill="FFFFFF"/>
        </w:rPr>
        <w:t>;</w:t>
      </w:r>
    </w:p>
    <w:p w14:paraId="47929832" w14:textId="2BAEDD14" w:rsidR="00D5234C" w:rsidRPr="00D5234C" w:rsidRDefault="00D5234C" w:rsidP="00D5234C">
      <w:pPr>
        <w:numPr>
          <w:ilvl w:val="0"/>
          <w:numId w:val="5"/>
        </w:numPr>
        <w:tabs>
          <w:tab w:val="num" w:pos="72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Participates in one of these assistance programs and lives on </w:t>
      </w:r>
      <w:hyperlink r:id="rId10" w:anchor="qualifying-lands" w:tgtFrame="_blank" w:history="1">
        <w:r w:rsidRPr="00D5234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Qualifying Tribal lands</w:t>
        </w:r>
      </w:hyperlink>
      <w:r w:rsidRPr="00D5234C">
        <w:rPr>
          <w:rFonts w:ascii="Arial" w:hAnsi="Arial" w:cs="Arial"/>
          <w:sz w:val="21"/>
          <w:szCs w:val="21"/>
          <w:shd w:val="clear" w:color="auto" w:fill="FFFFFF"/>
        </w:rPr>
        <w:t>:</w:t>
      </w:r>
      <w:bookmarkStart w:id="0" w:name="_GoBack"/>
      <w:bookmarkEnd w:id="0"/>
    </w:p>
    <w:p w14:paraId="5DE59F36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Bureau of Indian Affairs General Assistance </w:t>
      </w:r>
    </w:p>
    <w:p w14:paraId="4D19CDC8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Tribal TANF</w:t>
      </w:r>
    </w:p>
    <w:p w14:paraId="71F85276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Food Distribution Program on Indian Reservations</w:t>
      </w:r>
    </w:p>
    <w:p w14:paraId="5E806CC8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Tribal Head Start (income based)</w:t>
      </w:r>
    </w:p>
    <w:p w14:paraId="603240E9" w14:textId="77777777" w:rsidR="004E5EB8" w:rsidRPr="00D5234C" w:rsidRDefault="004E5EB8" w:rsidP="004E5EB8">
      <w:pPr>
        <w:spacing w:after="60" w:line="240" w:lineRule="auto"/>
        <w:ind w:left="720"/>
        <w:rPr>
          <w:rFonts w:ascii="Arial" w:hAnsi="Arial" w:cs="Arial"/>
          <w:sz w:val="21"/>
          <w:szCs w:val="21"/>
        </w:rPr>
      </w:pPr>
    </w:p>
    <w:p w14:paraId="02F110ED" w14:textId="560242A9" w:rsidR="004E5EB8" w:rsidRPr="00D5234C" w:rsidRDefault="004E5EB8" w:rsidP="004E5EB8">
      <w:pPr>
        <w:spacing w:after="0" w:line="240" w:lineRule="auto"/>
        <w:ind w:left="720"/>
        <w:rPr>
          <w:rFonts w:ascii="Arial" w:hAnsi="Arial" w:cs="Arial"/>
          <w:color w:val="0033CC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 xml:space="preserve">Check out </w:t>
      </w:r>
      <w:bookmarkStart w:id="1" w:name="_Hlk69144524"/>
      <w:r w:rsidRPr="00D5234C">
        <w:fldChar w:fldCharType="begin"/>
      </w:r>
      <w:r w:rsidR="00B8054D" w:rsidRPr="00D5234C">
        <w:rPr>
          <w:rFonts w:ascii="Arial" w:hAnsi="Arial" w:cs="Arial"/>
          <w:sz w:val="21"/>
          <w:szCs w:val="21"/>
        </w:rPr>
        <w:instrText>HYPERLINK "http://www.fcc.gov/acp"</w:instrText>
      </w:r>
      <w:r w:rsidRPr="00D5234C">
        <w:fldChar w:fldCharType="separate"/>
      </w:r>
      <w:r w:rsidRPr="00D5234C">
        <w:rPr>
          <w:rStyle w:val="Hyperlink"/>
          <w:rFonts w:ascii="Arial" w:hAnsi="Arial" w:cs="Arial"/>
          <w:sz w:val="21"/>
          <w:szCs w:val="21"/>
        </w:rPr>
        <w:t>fcc.gov/ACP</w:t>
      </w:r>
      <w:r w:rsidRPr="00D5234C">
        <w:rPr>
          <w:rStyle w:val="Hyperlink"/>
          <w:rFonts w:ascii="Arial" w:hAnsi="Arial" w:cs="Arial"/>
          <w:sz w:val="21"/>
          <w:szCs w:val="21"/>
        </w:rPr>
        <w:fldChar w:fldCharType="end"/>
      </w:r>
      <w:r w:rsidRPr="00D5234C">
        <w:rPr>
          <w:rFonts w:ascii="Arial" w:hAnsi="Arial" w:cs="Arial"/>
          <w:color w:val="0033CC"/>
          <w:sz w:val="21"/>
          <w:szCs w:val="21"/>
        </w:rPr>
        <w:t xml:space="preserve"> </w:t>
      </w:r>
      <w:r w:rsidRPr="00D5234C">
        <w:rPr>
          <w:rFonts w:ascii="Arial" w:hAnsi="Arial" w:cs="Arial"/>
          <w:sz w:val="21"/>
          <w:szCs w:val="21"/>
        </w:rPr>
        <w:t xml:space="preserve">for a </w:t>
      </w:r>
      <w:r w:rsidRPr="00D5234C">
        <w:rPr>
          <w:rFonts w:ascii="Arial" w:hAnsi="Arial" w:cs="Arial"/>
          <w:b/>
          <w:bCs/>
          <w:sz w:val="21"/>
          <w:szCs w:val="21"/>
        </w:rPr>
        <w:t>Consumer FAQ</w:t>
      </w:r>
      <w:bookmarkEnd w:id="1"/>
      <w:r w:rsidRPr="00D5234C">
        <w:rPr>
          <w:rFonts w:ascii="Arial" w:hAnsi="Arial" w:cs="Arial"/>
          <w:sz w:val="21"/>
          <w:szCs w:val="21"/>
        </w:rPr>
        <w:t xml:space="preserve"> and other program resources.</w:t>
      </w:r>
    </w:p>
    <w:p w14:paraId="7523053F" w14:textId="77777777" w:rsidR="004E5EB8" w:rsidRPr="00D5234C" w:rsidRDefault="004E5EB8" w:rsidP="004E5EB8">
      <w:pPr>
        <w:spacing w:after="0"/>
        <w:ind w:left="720"/>
        <w:rPr>
          <w:rFonts w:ascii="Arial" w:hAnsi="Arial" w:cs="Arial"/>
          <w:sz w:val="21"/>
          <w:szCs w:val="21"/>
        </w:rPr>
      </w:pPr>
    </w:p>
    <w:p w14:paraId="5B8D4816" w14:textId="77777777" w:rsidR="004E5EB8" w:rsidRPr="00D5234C" w:rsidRDefault="004E5EB8" w:rsidP="004E5EB8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D5234C">
        <w:rPr>
          <w:rFonts w:ascii="Arial" w:hAnsi="Arial" w:cs="Arial"/>
          <w:b/>
          <w:bCs/>
          <w:sz w:val="21"/>
          <w:szCs w:val="21"/>
        </w:rPr>
        <w:t>Two-Steps to Enroll</w:t>
      </w:r>
    </w:p>
    <w:p w14:paraId="56134AAF" w14:textId="62C83F04" w:rsidR="004E5EB8" w:rsidRPr="00D5234C" w:rsidRDefault="004E5EB8" w:rsidP="00D5234C">
      <w:pPr>
        <w:numPr>
          <w:ilvl w:val="0"/>
          <w:numId w:val="4"/>
        </w:numPr>
        <w:tabs>
          <w:tab w:val="clear" w:pos="720"/>
          <w:tab w:val="num" w:pos="1440"/>
        </w:tabs>
        <w:spacing w:after="40" w:line="240" w:lineRule="auto"/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Go to </w:t>
      </w:r>
      <w:hyperlink r:id="rId11" w:tgtFrame="_blank" w:history="1">
        <w:r w:rsidR="00A41DA9">
          <w:rPr>
            <w:rStyle w:val="Hyperlink"/>
            <w:rFonts w:ascii="Arial" w:hAnsi="Arial" w:cs="Arial"/>
            <w:sz w:val="21"/>
            <w:szCs w:val="21"/>
          </w:rPr>
          <w:t>AffordableConnectivity.gov</w:t>
        </w:r>
      </w:hyperlink>
      <w:r w:rsidRPr="00D5234C">
        <w:rPr>
          <w:rFonts w:ascii="Arial" w:hAnsi="Arial" w:cs="Arial"/>
          <w:sz w:val="21"/>
          <w:szCs w:val="21"/>
        </w:rPr>
        <w:t xml:space="preserve"> to </w:t>
      </w:r>
      <w:proofErr w:type="gramStart"/>
      <w:r w:rsidRPr="00D5234C">
        <w:rPr>
          <w:rFonts w:ascii="Arial" w:hAnsi="Arial" w:cs="Arial"/>
          <w:sz w:val="21"/>
          <w:szCs w:val="21"/>
        </w:rPr>
        <w:t>submit an application</w:t>
      </w:r>
      <w:proofErr w:type="gramEnd"/>
      <w:r w:rsidRPr="00D5234C">
        <w:rPr>
          <w:rFonts w:ascii="Arial" w:hAnsi="Arial" w:cs="Arial"/>
          <w:sz w:val="21"/>
          <w:szCs w:val="21"/>
        </w:rPr>
        <w:t xml:space="preserve"> or print out a mail-in application; and</w:t>
      </w:r>
    </w:p>
    <w:p w14:paraId="3D24FB7C" w14:textId="77777777" w:rsidR="004E5EB8" w:rsidRPr="00D5234C" w:rsidRDefault="004E5EB8" w:rsidP="00D5234C">
      <w:pPr>
        <w:numPr>
          <w:ilvl w:val="0"/>
          <w:numId w:val="4"/>
        </w:numPr>
        <w:tabs>
          <w:tab w:val="clear" w:pos="720"/>
          <w:tab w:val="num" w:pos="1440"/>
        </w:tabs>
        <w:spacing w:after="40" w:line="240" w:lineRule="auto"/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Contact your preferred participating provider to select a plan and have the discount applied to your bill.</w:t>
      </w:r>
    </w:p>
    <w:p w14:paraId="4ED08AB4" w14:textId="77777777" w:rsidR="004E5EB8" w:rsidRPr="00D5234C" w:rsidRDefault="004E5EB8" w:rsidP="004E5EB8">
      <w:pPr>
        <w:ind w:left="72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Some providers may have an alternative application that they will ask you to complete.</w:t>
      </w:r>
    </w:p>
    <w:p w14:paraId="5640A3CB" w14:textId="26BD90B7" w:rsidR="00C302EA" w:rsidRPr="00D5234C" w:rsidRDefault="004E5EB8" w:rsidP="004E5EB8">
      <w:pPr>
        <w:spacing w:after="0"/>
        <w:ind w:left="72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Eligible households must </w:t>
      </w:r>
      <w:r w:rsidRPr="00D5234C">
        <w:rPr>
          <w:rFonts w:ascii="Arial" w:hAnsi="Arial" w:cs="Arial"/>
          <w:b/>
          <w:bCs/>
          <w:sz w:val="21"/>
          <w:szCs w:val="21"/>
        </w:rPr>
        <w:t>both apply for the program and contact a participating provider to select a service plan. </w:t>
      </w:r>
    </w:p>
    <w:sectPr w:rsidR="00C302EA" w:rsidRPr="00D5234C" w:rsidSect="00D5234C">
      <w:headerReference w:type="default" r:id="rId12"/>
      <w:footerReference w:type="default" r:id="rId13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E60FE" w14:textId="77777777" w:rsidR="007852CE" w:rsidRDefault="007852CE" w:rsidP="00073CB0">
      <w:pPr>
        <w:spacing w:after="0" w:line="240" w:lineRule="auto"/>
      </w:pPr>
      <w:r>
        <w:separator/>
      </w:r>
    </w:p>
  </w:endnote>
  <w:endnote w:type="continuationSeparator" w:id="0">
    <w:p w14:paraId="657246A9" w14:textId="77777777" w:rsidR="007852CE" w:rsidRDefault="007852CE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4C17" w14:textId="6E708943" w:rsidR="004E5EB8" w:rsidRPr="000106A3" w:rsidRDefault="004E5EB8" w:rsidP="004E5EB8">
    <w:pPr>
      <w:jc w:val="center"/>
      <w:rPr>
        <w:rFonts w:ascii="Arial" w:hAnsi="Arial" w:cs="Arial"/>
        <w:b/>
        <w:bCs/>
        <w:sz w:val="28"/>
        <w:szCs w:val="28"/>
      </w:rPr>
    </w:pPr>
    <w:r w:rsidRPr="000106A3">
      <w:rPr>
        <w:rFonts w:ascii="Arial" w:hAnsi="Arial" w:cs="Arial"/>
        <w:b/>
        <w:bCs/>
        <w:sz w:val="28"/>
        <w:szCs w:val="28"/>
      </w:rPr>
      <w:t>Call 8</w:t>
    </w:r>
    <w:r>
      <w:rPr>
        <w:rFonts w:ascii="Arial" w:hAnsi="Arial" w:cs="Arial"/>
        <w:b/>
        <w:bCs/>
        <w:sz w:val="28"/>
        <w:szCs w:val="28"/>
      </w:rPr>
      <w:t>77</w:t>
    </w:r>
    <w:r w:rsidRPr="000106A3">
      <w:rPr>
        <w:rFonts w:ascii="Arial" w:hAnsi="Arial" w:cs="Arial"/>
        <w:b/>
        <w:bCs/>
        <w:sz w:val="28"/>
        <w:szCs w:val="28"/>
      </w:rPr>
      <w:t>-</w:t>
    </w:r>
    <w:r>
      <w:rPr>
        <w:rFonts w:ascii="Arial" w:hAnsi="Arial" w:cs="Arial"/>
        <w:b/>
        <w:bCs/>
        <w:sz w:val="28"/>
        <w:szCs w:val="28"/>
      </w:rPr>
      <w:t>384</w:t>
    </w:r>
    <w:r w:rsidRPr="000106A3">
      <w:rPr>
        <w:rFonts w:ascii="Arial" w:hAnsi="Arial" w:cs="Arial"/>
        <w:b/>
        <w:bCs/>
        <w:sz w:val="28"/>
        <w:szCs w:val="28"/>
      </w:rPr>
      <w:t>-</w:t>
    </w:r>
    <w:r>
      <w:rPr>
        <w:rFonts w:ascii="Arial" w:hAnsi="Arial" w:cs="Arial"/>
        <w:b/>
        <w:bCs/>
        <w:sz w:val="28"/>
        <w:szCs w:val="28"/>
      </w:rPr>
      <w:t>2575</w:t>
    </w:r>
    <w:r w:rsidRPr="000106A3">
      <w:rPr>
        <w:rFonts w:ascii="Arial" w:hAnsi="Arial" w:cs="Arial"/>
        <w:b/>
        <w:bCs/>
        <w:sz w:val="28"/>
        <w:szCs w:val="28"/>
      </w:rPr>
      <w:t xml:space="preserve"> </w:t>
    </w:r>
  </w:p>
  <w:p w14:paraId="7B502911" w14:textId="4ACF217F" w:rsidR="009072AE" w:rsidRDefault="004E5EB8" w:rsidP="00D5234C">
    <w:pPr>
      <w:pStyle w:val="Footer"/>
      <w:jc w:val="center"/>
    </w:pPr>
    <w:r>
      <w:rPr>
        <w:b/>
        <w:bCs/>
      </w:rPr>
      <w:t>or f</w:t>
    </w:r>
    <w:r w:rsidRPr="00D93765">
      <w:rPr>
        <w:b/>
        <w:bCs/>
      </w:rPr>
      <w:t xml:space="preserve">ind more information about the </w:t>
    </w:r>
    <w:r>
      <w:rPr>
        <w:b/>
        <w:bCs/>
      </w:rPr>
      <w:t>Affordable Connectivity Program</w:t>
    </w:r>
    <w:r w:rsidRPr="00D93765">
      <w:rPr>
        <w:b/>
        <w:bCs/>
      </w:rPr>
      <w:t xml:space="preserve"> at </w:t>
    </w:r>
    <w:r>
      <w:rPr>
        <w:b/>
        <w:bCs/>
      </w:rPr>
      <w:t>fcc.gov/ACP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D730D" w14:textId="77777777" w:rsidR="007852CE" w:rsidRDefault="007852CE" w:rsidP="00073CB0">
      <w:pPr>
        <w:spacing w:after="0" w:line="240" w:lineRule="auto"/>
      </w:pPr>
      <w:r>
        <w:separator/>
      </w:r>
    </w:p>
  </w:footnote>
  <w:footnote w:type="continuationSeparator" w:id="0">
    <w:p w14:paraId="507DCC01" w14:textId="77777777" w:rsidR="007852CE" w:rsidRDefault="007852CE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56A0" w14:textId="33B8B925" w:rsidR="00073CB0" w:rsidRDefault="002A70C9" w:rsidP="002A70C9">
    <w:pPr>
      <w:pStyle w:val="Header"/>
      <w:ind w:right="-1296"/>
    </w:pPr>
    <w:r>
      <w:rPr>
        <w:noProof/>
      </w:rPr>
      <w:drawing>
        <wp:inline distT="0" distB="0" distL="0" distR="0" wp14:anchorId="50A37DBB" wp14:editId="6D91895E">
          <wp:extent cx="6907853" cy="132061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853" cy="132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2F9F"/>
    <w:multiLevelType w:val="multilevel"/>
    <w:tmpl w:val="404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80FE9"/>
    <w:multiLevelType w:val="multilevel"/>
    <w:tmpl w:val="11BA7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A33F0"/>
    <w:multiLevelType w:val="multilevel"/>
    <w:tmpl w:val="6C7C6D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73CB0"/>
    <w:rsid w:val="000818AB"/>
    <w:rsid w:val="000C5A02"/>
    <w:rsid w:val="00102818"/>
    <w:rsid w:val="0013067E"/>
    <w:rsid w:val="001F1EBA"/>
    <w:rsid w:val="002A70C9"/>
    <w:rsid w:val="002C511D"/>
    <w:rsid w:val="00304FE8"/>
    <w:rsid w:val="00345BA9"/>
    <w:rsid w:val="003B11E0"/>
    <w:rsid w:val="003C4408"/>
    <w:rsid w:val="003F0B46"/>
    <w:rsid w:val="004E1104"/>
    <w:rsid w:val="004E5EB8"/>
    <w:rsid w:val="005170B6"/>
    <w:rsid w:val="00584DE1"/>
    <w:rsid w:val="00620902"/>
    <w:rsid w:val="006A2F6C"/>
    <w:rsid w:val="006F59FF"/>
    <w:rsid w:val="007852CE"/>
    <w:rsid w:val="008F631A"/>
    <w:rsid w:val="009072AE"/>
    <w:rsid w:val="009C0984"/>
    <w:rsid w:val="00A0401D"/>
    <w:rsid w:val="00A047DE"/>
    <w:rsid w:val="00A41DA9"/>
    <w:rsid w:val="00B76426"/>
    <w:rsid w:val="00B8054D"/>
    <w:rsid w:val="00BF6774"/>
    <w:rsid w:val="00C302EA"/>
    <w:rsid w:val="00CC37B4"/>
    <w:rsid w:val="00D5234C"/>
    <w:rsid w:val="00D53BAC"/>
    <w:rsid w:val="00D641D3"/>
    <w:rsid w:val="00E00835"/>
    <w:rsid w:val="00E64197"/>
    <w:rsid w:val="00F4467C"/>
    <w:rsid w:val="00FB582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B11E0"/>
  </w:style>
  <w:style w:type="paragraph" w:styleId="ListParagraph">
    <w:name w:val="List Paragraph"/>
    <w:basedOn w:val="Normal"/>
    <w:uiPriority w:val="34"/>
    <w:qFormat/>
    <w:rsid w:val="004E5EB8"/>
    <w:pPr>
      <w:ind w:left="720"/>
      <w:contextualSpacing/>
    </w:pPr>
  </w:style>
  <w:style w:type="character" w:customStyle="1" w:styleId="normaltextrun">
    <w:name w:val="normaltextrun"/>
    <w:basedOn w:val="DefaultParagraphFont"/>
    <w:rsid w:val="004E5EB8"/>
  </w:style>
  <w:style w:type="character" w:customStyle="1" w:styleId="eop">
    <w:name w:val="eop"/>
    <w:basedOn w:val="DefaultParagraphFont"/>
    <w:rsid w:val="004E5EB8"/>
  </w:style>
  <w:style w:type="character" w:customStyle="1" w:styleId="contextualspellingandgrammarerror">
    <w:name w:val="contextualspellingandgrammarerror"/>
    <w:basedOn w:val="DefaultParagraphFont"/>
    <w:rsid w:val="004E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.hhs.gov/poverty-guidelin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ffordableconnectivity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ffordableconnectivity.gov/do-i-qualify/enhanced-tribal-benef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c.gov/lifeline-consum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8F64D9-7848-4A45-BAA6-87CFC327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Donna Hemmer</cp:lastModifiedBy>
  <cp:revision>2</cp:revision>
  <cp:lastPrinted>2022-04-15T20:50:00Z</cp:lastPrinted>
  <dcterms:created xsi:type="dcterms:W3CDTF">2022-08-30T16:42:00Z</dcterms:created>
  <dcterms:modified xsi:type="dcterms:W3CDTF">2022-08-30T16:42:00Z</dcterms:modified>
</cp:coreProperties>
</file>